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50" w:rsidRDefault="00567A5C" w:rsidP="007F5850">
      <w:pPr>
        <w:pStyle w:val="a3"/>
        <w:tabs>
          <w:tab w:val="left" w:pos="0"/>
          <w:tab w:val="left" w:pos="284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5850" w:rsidRPr="006F7071">
        <w:rPr>
          <w:sz w:val="28"/>
          <w:szCs w:val="28"/>
        </w:rPr>
        <w:t xml:space="preserve">С 1 января 2015 года </w:t>
      </w:r>
      <w:r w:rsidR="007F5850" w:rsidRPr="006F7071">
        <w:rPr>
          <w:rStyle w:val="docname"/>
          <w:bCs/>
          <w:sz w:val="28"/>
          <w:szCs w:val="28"/>
          <w:shd w:val="clear" w:color="auto" w:fill="FFFFFF"/>
        </w:rPr>
        <w:t>размеры государственной пошлины за регистрацию средства массовой информации</w:t>
      </w:r>
      <w:r w:rsidR="007F5850" w:rsidRPr="006F7071">
        <w:rPr>
          <w:rStyle w:val="apple-converted-space"/>
          <w:bCs/>
          <w:sz w:val="28"/>
          <w:szCs w:val="28"/>
          <w:shd w:val="clear" w:color="auto" w:fill="FFFFFF"/>
        </w:rPr>
        <w:t xml:space="preserve">, выдачу дубликата </w:t>
      </w:r>
      <w:r w:rsidR="007F5850" w:rsidRPr="00F271B5">
        <w:rPr>
          <w:sz w:val="28"/>
          <w:szCs w:val="28"/>
        </w:rPr>
        <w:t>свидетельства о государственной регистрац</w:t>
      </w:r>
      <w:r w:rsidR="007F5850" w:rsidRPr="006F7071">
        <w:rPr>
          <w:sz w:val="28"/>
          <w:szCs w:val="28"/>
        </w:rPr>
        <w:t>ии средства массовой информации, з</w:t>
      </w:r>
      <w:r w:rsidR="007F5850" w:rsidRPr="00F271B5">
        <w:rPr>
          <w:sz w:val="28"/>
          <w:szCs w:val="28"/>
        </w:rPr>
        <w:t xml:space="preserve">а внесение изменений в свидетельство о государственной регистрации средства массовой </w:t>
      </w:r>
      <w:r w:rsidR="007F5850">
        <w:rPr>
          <w:sz w:val="28"/>
          <w:szCs w:val="28"/>
        </w:rPr>
        <w:t>информацию составляют:</w:t>
      </w:r>
    </w:p>
    <w:p w:rsidR="007F5850" w:rsidRDefault="007F5850" w:rsidP="007F5850">
      <w:pPr>
        <w:pStyle w:val="a3"/>
        <w:tabs>
          <w:tab w:val="left" w:pos="0"/>
          <w:tab w:val="left" w:pos="284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443"/>
        <w:gridCol w:w="3656"/>
        <w:gridCol w:w="2689"/>
        <w:gridCol w:w="2870"/>
        <w:gridCol w:w="2870"/>
      </w:tblGrid>
      <w:tr w:rsidR="0082120F" w:rsidRPr="00DD1D61" w:rsidTr="0082120F">
        <w:trPr>
          <w:trHeight w:val="1318"/>
        </w:trPr>
        <w:tc>
          <w:tcPr>
            <w:tcW w:w="7099" w:type="dxa"/>
            <w:gridSpan w:val="2"/>
          </w:tcPr>
          <w:p w:rsidR="0082120F" w:rsidRPr="00DD1D61" w:rsidRDefault="0082120F" w:rsidP="007F5850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82120F" w:rsidRPr="00DD1D61" w:rsidRDefault="00567A5C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sz w:val="20"/>
                <w:szCs w:val="20"/>
              </w:rPr>
            </w:pP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>Периодическое</w:t>
            </w: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 xml:space="preserve"> печатно</w:t>
            </w: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 xml:space="preserve">е </w:t>
            </w: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издани</w:t>
            </w: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36ED0" w:rsidRPr="00DD1D61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>газета, журнал, альманах, бюллетень, сборник)</w:t>
            </w:r>
          </w:p>
        </w:tc>
        <w:tc>
          <w:tcPr>
            <w:tcW w:w="2870" w:type="dxa"/>
          </w:tcPr>
          <w:p w:rsidR="0082120F" w:rsidRPr="00DD1D61" w:rsidRDefault="00567A5C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sz w:val="20"/>
                <w:szCs w:val="20"/>
              </w:rPr>
            </w:pPr>
            <w:r w:rsidRPr="00DD1D61">
              <w:rPr>
                <w:sz w:val="20"/>
                <w:szCs w:val="20"/>
              </w:rPr>
              <w:t>Информационное агентство</w:t>
            </w:r>
          </w:p>
        </w:tc>
        <w:tc>
          <w:tcPr>
            <w:tcW w:w="2870" w:type="dxa"/>
          </w:tcPr>
          <w:p w:rsidR="00336ED0" w:rsidRPr="00DD1D61" w:rsidRDefault="00336ED0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>Телеканал, радиоканал, телепрограмма, радиопрограмма, сетевое издание, электронное периодическое издание</w:t>
            </w:r>
          </w:p>
          <w:p w:rsidR="00336ED0" w:rsidRPr="00DD1D61" w:rsidRDefault="00336ED0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2120F" w:rsidRPr="00DD1D61" w:rsidRDefault="0082120F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567A5C" w:rsidRPr="00DD1D61" w:rsidTr="00C81B11">
        <w:trPr>
          <w:trHeight w:val="690"/>
        </w:trPr>
        <w:tc>
          <w:tcPr>
            <w:tcW w:w="3443" w:type="dxa"/>
            <w:vMerge w:val="restart"/>
          </w:tcPr>
          <w:p w:rsidR="00567A5C" w:rsidRPr="00DD1D61" w:rsidRDefault="00567A5C" w:rsidP="004B0EF3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> За государственную регистрацию средств массовой информации, продукция которых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</w:t>
            </w: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 xml:space="preserve"> (заявление о регистрации подается в центральный аппарат Роскомнадзора)</w:t>
            </w:r>
          </w:p>
        </w:tc>
        <w:tc>
          <w:tcPr>
            <w:tcW w:w="3656" w:type="dxa"/>
          </w:tcPr>
          <w:p w:rsidR="00567A5C" w:rsidRPr="00DD1D61" w:rsidRDefault="00336ED0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proofErr w:type="gramStart"/>
            <w:r w:rsidRPr="00DD1D61">
              <w:rPr>
                <w:sz w:val="20"/>
                <w:szCs w:val="20"/>
              </w:rPr>
              <w:t>Неспециализированное</w:t>
            </w:r>
            <w:proofErr w:type="gramEnd"/>
            <w:r w:rsidRPr="00DD1D61">
              <w:rPr>
                <w:sz w:val="20"/>
                <w:szCs w:val="20"/>
              </w:rPr>
              <w:t xml:space="preserve"> СМИ</w:t>
            </w:r>
          </w:p>
        </w:tc>
        <w:tc>
          <w:tcPr>
            <w:tcW w:w="2689" w:type="dxa"/>
            <w:vAlign w:val="center"/>
          </w:tcPr>
          <w:p w:rsidR="00567A5C" w:rsidRPr="00DD1D61" w:rsidRDefault="00C81B1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6500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C81B1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8000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10000 рублей</w:t>
            </w:r>
          </w:p>
        </w:tc>
      </w:tr>
      <w:tr w:rsidR="00567A5C" w:rsidRPr="00DD1D61" w:rsidTr="00C81B11">
        <w:trPr>
          <w:trHeight w:val="690"/>
        </w:trPr>
        <w:tc>
          <w:tcPr>
            <w:tcW w:w="3443" w:type="dxa"/>
            <w:vMerge/>
          </w:tcPr>
          <w:p w:rsidR="00567A5C" w:rsidRPr="00DD1D61" w:rsidRDefault="00567A5C" w:rsidP="004B0EF3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</w:tcPr>
          <w:p w:rsidR="00567A5C" w:rsidRPr="00DD1D61" w:rsidRDefault="00336ED0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proofErr w:type="gramStart"/>
            <w:r w:rsidRPr="00DD1D61">
              <w:rPr>
                <w:sz w:val="20"/>
                <w:szCs w:val="20"/>
              </w:rPr>
              <w:t>Рекламное</w:t>
            </w:r>
            <w:proofErr w:type="gramEnd"/>
            <w:r w:rsidRPr="00DD1D61">
              <w:rPr>
                <w:sz w:val="20"/>
                <w:szCs w:val="20"/>
              </w:rPr>
              <w:t xml:space="preserve"> СМИ</w:t>
            </w:r>
          </w:p>
        </w:tc>
        <w:tc>
          <w:tcPr>
            <w:tcW w:w="2689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32500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40000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50000 рублей</w:t>
            </w:r>
          </w:p>
        </w:tc>
      </w:tr>
      <w:tr w:rsidR="00567A5C" w:rsidRPr="00DD1D61" w:rsidTr="00C81B11">
        <w:trPr>
          <w:trHeight w:val="690"/>
        </w:trPr>
        <w:tc>
          <w:tcPr>
            <w:tcW w:w="3443" w:type="dxa"/>
            <w:vMerge/>
          </w:tcPr>
          <w:p w:rsidR="00567A5C" w:rsidRPr="00DD1D61" w:rsidRDefault="00567A5C" w:rsidP="004B0EF3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</w:tcPr>
          <w:p w:rsidR="00567A5C" w:rsidRPr="00DD1D61" w:rsidRDefault="00336ED0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proofErr w:type="gramStart"/>
            <w:r w:rsidRPr="00DD1D61">
              <w:rPr>
                <w:sz w:val="20"/>
                <w:szCs w:val="20"/>
              </w:rPr>
              <w:t>Эротическое</w:t>
            </w:r>
            <w:proofErr w:type="gramEnd"/>
            <w:r w:rsidRPr="00DD1D61">
              <w:rPr>
                <w:sz w:val="20"/>
                <w:szCs w:val="20"/>
              </w:rPr>
              <w:t xml:space="preserve"> СМИ</w:t>
            </w:r>
          </w:p>
        </w:tc>
        <w:tc>
          <w:tcPr>
            <w:tcW w:w="2689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65000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80000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100</w:t>
            </w:r>
            <w:bookmarkStart w:id="0" w:name="_GoBack"/>
            <w:bookmarkEnd w:id="0"/>
            <w:r w:rsidRPr="00DD1D61">
              <w:rPr>
                <w:b/>
                <w:sz w:val="20"/>
                <w:szCs w:val="20"/>
              </w:rPr>
              <w:t>000 рублей</w:t>
            </w:r>
          </w:p>
        </w:tc>
      </w:tr>
      <w:tr w:rsidR="00567A5C" w:rsidRPr="00DD1D61" w:rsidTr="00C81B11">
        <w:trPr>
          <w:trHeight w:val="690"/>
        </w:trPr>
        <w:tc>
          <w:tcPr>
            <w:tcW w:w="3443" w:type="dxa"/>
            <w:vMerge/>
          </w:tcPr>
          <w:p w:rsidR="00567A5C" w:rsidRPr="00DD1D61" w:rsidRDefault="00567A5C" w:rsidP="004B0EF3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</w:tcPr>
          <w:p w:rsidR="00567A5C" w:rsidRPr="00DD1D61" w:rsidRDefault="00336ED0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r w:rsidRPr="00DD1D61">
              <w:rPr>
                <w:sz w:val="20"/>
                <w:szCs w:val="20"/>
              </w:rPr>
              <w:t>СМИ образовательного и культурно-просветительского характера, а также издания для детей и подростков</w:t>
            </w:r>
          </w:p>
        </w:tc>
        <w:tc>
          <w:tcPr>
            <w:tcW w:w="2689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1300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1600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2000 рублей</w:t>
            </w:r>
          </w:p>
        </w:tc>
      </w:tr>
      <w:tr w:rsidR="00567A5C" w:rsidRPr="00DD1D61" w:rsidTr="00C81B11">
        <w:trPr>
          <w:trHeight w:val="690"/>
        </w:trPr>
        <w:tc>
          <w:tcPr>
            <w:tcW w:w="3443" w:type="dxa"/>
            <w:vMerge w:val="restart"/>
          </w:tcPr>
          <w:p w:rsidR="00567A5C" w:rsidRPr="00DD1D61" w:rsidRDefault="00567A5C" w:rsidP="004B0EF3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>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района, города, иного населенного пункта, района в городе, микрорайона</w:t>
            </w: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 xml:space="preserve"> (заявление подается в соответствующее территориальное управление Роскомнадзора)</w:t>
            </w:r>
          </w:p>
        </w:tc>
        <w:tc>
          <w:tcPr>
            <w:tcW w:w="3656" w:type="dxa"/>
          </w:tcPr>
          <w:p w:rsidR="00567A5C" w:rsidRPr="00DD1D61" w:rsidRDefault="00336ED0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proofErr w:type="gramStart"/>
            <w:r w:rsidRPr="00DD1D61">
              <w:rPr>
                <w:sz w:val="20"/>
                <w:szCs w:val="20"/>
              </w:rPr>
              <w:t>Неспециализированное</w:t>
            </w:r>
            <w:proofErr w:type="gramEnd"/>
            <w:r w:rsidRPr="00DD1D61">
              <w:rPr>
                <w:sz w:val="20"/>
                <w:szCs w:val="20"/>
              </w:rPr>
              <w:t xml:space="preserve"> СМИ</w:t>
            </w:r>
          </w:p>
        </w:tc>
        <w:tc>
          <w:tcPr>
            <w:tcW w:w="2689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3500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4000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5000 рублей</w:t>
            </w:r>
          </w:p>
        </w:tc>
      </w:tr>
      <w:tr w:rsidR="00567A5C" w:rsidRPr="00DD1D61" w:rsidTr="00C81B11">
        <w:trPr>
          <w:trHeight w:val="690"/>
        </w:trPr>
        <w:tc>
          <w:tcPr>
            <w:tcW w:w="3443" w:type="dxa"/>
            <w:vMerge/>
          </w:tcPr>
          <w:p w:rsidR="00567A5C" w:rsidRPr="00DD1D61" w:rsidRDefault="00567A5C" w:rsidP="004B0EF3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</w:tcPr>
          <w:p w:rsidR="00567A5C" w:rsidRPr="00DD1D61" w:rsidRDefault="00C81B1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proofErr w:type="gramStart"/>
            <w:r w:rsidRPr="00DD1D61">
              <w:rPr>
                <w:sz w:val="20"/>
                <w:szCs w:val="20"/>
              </w:rPr>
              <w:t>Рекламное</w:t>
            </w:r>
            <w:proofErr w:type="gramEnd"/>
            <w:r w:rsidRPr="00DD1D61">
              <w:rPr>
                <w:sz w:val="20"/>
                <w:szCs w:val="20"/>
              </w:rPr>
              <w:t xml:space="preserve"> СМИ</w:t>
            </w:r>
          </w:p>
        </w:tc>
        <w:tc>
          <w:tcPr>
            <w:tcW w:w="2689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17500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20000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74358A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25000 рублей</w:t>
            </w:r>
          </w:p>
        </w:tc>
      </w:tr>
      <w:tr w:rsidR="00567A5C" w:rsidRPr="00DD1D61" w:rsidTr="00C81B11">
        <w:trPr>
          <w:trHeight w:val="690"/>
        </w:trPr>
        <w:tc>
          <w:tcPr>
            <w:tcW w:w="3443" w:type="dxa"/>
            <w:vMerge/>
          </w:tcPr>
          <w:p w:rsidR="00567A5C" w:rsidRPr="00DD1D61" w:rsidRDefault="00567A5C" w:rsidP="004B0EF3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</w:tcPr>
          <w:p w:rsidR="00567A5C" w:rsidRPr="00DD1D61" w:rsidRDefault="00C81B1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proofErr w:type="gramStart"/>
            <w:r w:rsidRPr="00DD1D61">
              <w:rPr>
                <w:sz w:val="20"/>
                <w:szCs w:val="20"/>
              </w:rPr>
              <w:t>Эротическое</w:t>
            </w:r>
            <w:proofErr w:type="gramEnd"/>
            <w:r w:rsidRPr="00DD1D61">
              <w:rPr>
                <w:sz w:val="20"/>
                <w:szCs w:val="20"/>
              </w:rPr>
              <w:t xml:space="preserve"> СМИ</w:t>
            </w:r>
          </w:p>
        </w:tc>
        <w:tc>
          <w:tcPr>
            <w:tcW w:w="2689" w:type="dxa"/>
            <w:vAlign w:val="center"/>
          </w:tcPr>
          <w:p w:rsidR="00567A5C" w:rsidRPr="00DD1D61" w:rsidRDefault="00DD1D6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35000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DD1D6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40000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DD1D6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50000 рублей</w:t>
            </w:r>
          </w:p>
        </w:tc>
      </w:tr>
      <w:tr w:rsidR="00567A5C" w:rsidRPr="00DD1D61" w:rsidTr="00C81B11">
        <w:trPr>
          <w:trHeight w:val="690"/>
        </w:trPr>
        <w:tc>
          <w:tcPr>
            <w:tcW w:w="3443" w:type="dxa"/>
            <w:vMerge/>
          </w:tcPr>
          <w:p w:rsidR="00567A5C" w:rsidRPr="00DD1D61" w:rsidRDefault="00567A5C" w:rsidP="004B0EF3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6" w:type="dxa"/>
          </w:tcPr>
          <w:p w:rsidR="00567A5C" w:rsidRPr="00DD1D61" w:rsidRDefault="00C81B1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r w:rsidRPr="00DD1D61">
              <w:rPr>
                <w:sz w:val="20"/>
                <w:szCs w:val="20"/>
              </w:rPr>
              <w:t>СМИ образовательного и культурно-просветительского характера, а также издания для детей и подростков</w:t>
            </w:r>
          </w:p>
        </w:tc>
        <w:tc>
          <w:tcPr>
            <w:tcW w:w="2689" w:type="dxa"/>
            <w:vAlign w:val="center"/>
          </w:tcPr>
          <w:p w:rsidR="00567A5C" w:rsidRPr="00DD1D61" w:rsidRDefault="00DD1D6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700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DD1D6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800 рублей</w:t>
            </w:r>
          </w:p>
        </w:tc>
        <w:tc>
          <w:tcPr>
            <w:tcW w:w="2870" w:type="dxa"/>
            <w:vAlign w:val="center"/>
          </w:tcPr>
          <w:p w:rsidR="00567A5C" w:rsidRPr="00DD1D61" w:rsidRDefault="00DD1D6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1000 рублей</w:t>
            </w:r>
          </w:p>
        </w:tc>
      </w:tr>
      <w:tr w:rsidR="00567A5C" w:rsidRPr="00DD1D61" w:rsidTr="00C81B11">
        <w:tc>
          <w:tcPr>
            <w:tcW w:w="7099" w:type="dxa"/>
            <w:gridSpan w:val="2"/>
          </w:tcPr>
          <w:p w:rsidR="00567A5C" w:rsidRPr="00DD1D61" w:rsidRDefault="00567A5C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 xml:space="preserve">За выдачу дубликата свидетельства о государственной регистрации средства массовой информации </w:t>
            </w:r>
          </w:p>
        </w:tc>
        <w:tc>
          <w:tcPr>
            <w:tcW w:w="8429" w:type="dxa"/>
            <w:gridSpan w:val="3"/>
            <w:vAlign w:val="center"/>
          </w:tcPr>
          <w:p w:rsidR="00567A5C" w:rsidRPr="00DD1D61" w:rsidRDefault="00C81B1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350 рублей</w:t>
            </w:r>
          </w:p>
        </w:tc>
      </w:tr>
      <w:tr w:rsidR="00567A5C" w:rsidRPr="00DD1D61" w:rsidTr="00C81B11">
        <w:tc>
          <w:tcPr>
            <w:tcW w:w="7099" w:type="dxa"/>
            <w:gridSpan w:val="2"/>
          </w:tcPr>
          <w:p w:rsidR="00567A5C" w:rsidRPr="00DD1D61" w:rsidRDefault="00567A5C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rPr>
                <w:sz w:val="20"/>
                <w:szCs w:val="20"/>
              </w:rPr>
            </w:pPr>
            <w:r w:rsidRPr="00DD1D61">
              <w:rPr>
                <w:color w:val="000000"/>
                <w:sz w:val="20"/>
                <w:szCs w:val="20"/>
                <w:shd w:val="clear" w:color="auto" w:fill="FFFFFF"/>
              </w:rPr>
              <w:t>За внесение изменений в свидетельство о государственной регистрации средства массовой информации</w:t>
            </w:r>
          </w:p>
        </w:tc>
        <w:tc>
          <w:tcPr>
            <w:tcW w:w="8429" w:type="dxa"/>
            <w:gridSpan w:val="3"/>
            <w:vAlign w:val="center"/>
          </w:tcPr>
          <w:p w:rsidR="00567A5C" w:rsidRPr="00DD1D61" w:rsidRDefault="00C81B11" w:rsidP="00C81B11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 w:line="23" w:lineRule="atLeast"/>
              <w:jc w:val="center"/>
              <w:rPr>
                <w:b/>
                <w:sz w:val="20"/>
                <w:szCs w:val="20"/>
              </w:rPr>
            </w:pPr>
            <w:r w:rsidRPr="00DD1D61">
              <w:rPr>
                <w:b/>
                <w:sz w:val="20"/>
                <w:szCs w:val="20"/>
              </w:rPr>
              <w:t>350 рублей</w:t>
            </w:r>
          </w:p>
        </w:tc>
      </w:tr>
    </w:tbl>
    <w:p w:rsidR="004A001B" w:rsidRDefault="004A001B"/>
    <w:sectPr w:rsidR="004A001B" w:rsidSect="007F5850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19"/>
    <w:rsid w:val="00336ED0"/>
    <w:rsid w:val="004A001B"/>
    <w:rsid w:val="004B0EF3"/>
    <w:rsid w:val="00567A5C"/>
    <w:rsid w:val="006913A4"/>
    <w:rsid w:val="006D6A19"/>
    <w:rsid w:val="0074358A"/>
    <w:rsid w:val="007F5850"/>
    <w:rsid w:val="0082120F"/>
    <w:rsid w:val="00C81B11"/>
    <w:rsid w:val="00D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8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ocname">
    <w:name w:val="docname"/>
    <w:basedOn w:val="a0"/>
    <w:rsid w:val="007F5850"/>
  </w:style>
  <w:style w:type="character" w:customStyle="1" w:styleId="apple-converted-space">
    <w:name w:val="apple-converted-space"/>
    <w:basedOn w:val="a0"/>
    <w:rsid w:val="007F5850"/>
  </w:style>
  <w:style w:type="table" w:styleId="a4">
    <w:name w:val="Table Grid"/>
    <w:basedOn w:val="a1"/>
    <w:uiPriority w:val="59"/>
    <w:rsid w:val="007F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8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ocname">
    <w:name w:val="docname"/>
    <w:basedOn w:val="a0"/>
    <w:rsid w:val="007F5850"/>
  </w:style>
  <w:style w:type="character" w:customStyle="1" w:styleId="apple-converted-space">
    <w:name w:val="apple-converted-space"/>
    <w:basedOn w:val="a0"/>
    <w:rsid w:val="007F5850"/>
  </w:style>
  <w:style w:type="table" w:styleId="a4">
    <w:name w:val="Table Grid"/>
    <w:basedOn w:val="a1"/>
    <w:uiPriority w:val="59"/>
    <w:rsid w:val="007F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</dc:creator>
  <cp:keywords/>
  <dc:description/>
  <cp:lastModifiedBy>poul</cp:lastModifiedBy>
  <cp:revision>2</cp:revision>
  <dcterms:created xsi:type="dcterms:W3CDTF">2015-01-16T06:09:00Z</dcterms:created>
  <dcterms:modified xsi:type="dcterms:W3CDTF">2015-01-16T06:54:00Z</dcterms:modified>
</cp:coreProperties>
</file>